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67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3240"/>
        <w:gridCol w:w="3330"/>
        <w:gridCol w:w="3420"/>
        <w:gridCol w:w="3625"/>
      </w:tblGrid>
      <w:tr w:rsidR="00EF5B7F" w:rsidRPr="003E77C9" w14:paraId="3F3CFA88" w14:textId="77777777" w:rsidTr="00F368A4">
        <w:trPr>
          <w:trHeight w:val="377"/>
        </w:trPr>
        <w:tc>
          <w:tcPr>
            <w:tcW w:w="1548" w:type="dxa"/>
          </w:tcPr>
          <w:p w14:paraId="7150B481" w14:textId="77777777" w:rsidR="00EF5B7F" w:rsidRPr="003E77C9" w:rsidRDefault="001E2018" w:rsidP="0068533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3E77C9">
              <w:rPr>
                <w:rFonts w:ascii="Century Gothic" w:hAnsi="Century Gothic"/>
                <w:noProof/>
              </w:rPr>
              <w:pict w14:anchorId="18424F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29.25pt;margin-top:-40.4pt;width:35.9pt;height:36.1pt;rotation:41573803fd;z-index:251655680">
                  <v:imagedata r:id="rId6" o:title="MP900430997[1]"/>
                </v:shape>
              </w:pict>
            </w:r>
            <w:r w:rsidRPr="003E77C9">
              <w:rPr>
                <w:rFonts w:ascii="Century Gothic" w:hAnsi="Century Gothic"/>
                <w:noProof/>
              </w:rPr>
              <w:pict w14:anchorId="42F6D658">
                <v:shape id="_x0000_s1032" type="#_x0000_t75" style="position:absolute;margin-left:2.25pt;margin-top:-56.3pt;width:31.05pt;height:30.7pt;rotation:5609673fd;z-index:251658752">
                  <v:imagedata r:id="rId7" o:title="MP900384698[1]"/>
                </v:shape>
              </w:pict>
            </w:r>
          </w:p>
        </w:tc>
        <w:tc>
          <w:tcPr>
            <w:tcW w:w="3240" w:type="dxa"/>
          </w:tcPr>
          <w:p w14:paraId="4029A55C" w14:textId="77777777" w:rsidR="00EF5B7F" w:rsidRPr="003E77C9" w:rsidRDefault="002E229E" w:rsidP="0068533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E36C0A"/>
              </w:rPr>
            </w:pPr>
            <w:r w:rsidRPr="003E77C9">
              <w:rPr>
                <w:rFonts w:ascii="Century Gothic" w:hAnsi="Century Gothic"/>
                <w:noProof/>
              </w:rPr>
              <w:pict w14:anchorId="1289C08B">
                <v:shape id="_x0000_s1033" type="#_x0000_t75" style="position:absolute;left:0;text-align:left;margin-left:12.25pt;margin-top:-71.05pt;width:39.05pt;height:57.95pt;z-index:251659776;mso-position-horizontal-relative:text;mso-position-vertical-relative:text">
                  <v:imagedata r:id="rId8" o:title="MC900436252[1]"/>
                </v:shape>
              </w:pict>
            </w:r>
            <w:r w:rsidR="001003A4" w:rsidRPr="003E77C9">
              <w:rPr>
                <w:rFonts w:ascii="Century Gothic" w:hAnsi="Century Gothic"/>
                <w:b/>
                <w:noProof/>
                <w:color w:val="E36C0A"/>
                <w:sz w:val="24"/>
                <w:szCs w:val="24"/>
              </w:rPr>
              <w:pict w14:anchorId="49AC4E6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-91.2pt;width:603.3pt;height:100.5pt;z-index:-251661824;mso-position-horizontal-relative:text;mso-position-vertical-relative:text" stroked="f">
                  <v:textbox style="mso-next-textbox:#_x0000_s1026">
                    <w:txbxContent>
                      <w:p w14:paraId="601FD562" w14:textId="77777777" w:rsidR="001003A4" w:rsidRDefault="001003A4" w:rsidP="001003A4">
                        <w:pPr>
                          <w:jc w:val="center"/>
                        </w:pPr>
                      </w:p>
                      <w:p w14:paraId="4049EF9C" w14:textId="77777777" w:rsidR="001003A4" w:rsidRDefault="002E229E" w:rsidP="001003A4">
                        <w:pPr>
                          <w:jc w:val="center"/>
                        </w:pPr>
                        <w:r>
                          <w:pict w14:anchorId="417BB5F3"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562.2pt;height:44.4pt" fillcolor="yellow" stroked="f">
                              <v:fill color2="#f93" angle="-135" focusposition=".5,.5" focussize="" focus="100%" type="gradientRadial">
                                <o:fill v:ext="view" type="gradientCenter"/>
                              </v:fill>
                              <v:shadow on="t" color="silver" opacity="52429f"/>
                              <v:textpath style="font-family:&quot;Century Gothic&quot;;font-size:28pt;font-weight:bold;v-text-kern:t" trim="t" fitpath="t" string="October Homework Calendar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EF5B7F" w:rsidRPr="003E77C9">
              <w:rPr>
                <w:rFonts w:ascii="Century Gothic" w:hAnsi="Century Gothic" w:cs="TTE5877AA8t00"/>
                <w:b/>
                <w:color w:val="E36C0A"/>
                <w:sz w:val="32"/>
                <w:szCs w:val="32"/>
              </w:rPr>
              <w:t>Monday</w:t>
            </w:r>
          </w:p>
        </w:tc>
        <w:tc>
          <w:tcPr>
            <w:tcW w:w="3330" w:type="dxa"/>
          </w:tcPr>
          <w:p w14:paraId="18B994DD" w14:textId="77777777" w:rsidR="00EF5B7F" w:rsidRPr="003E77C9" w:rsidRDefault="00EF5B7F" w:rsidP="0068533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984806"/>
                <w:sz w:val="32"/>
                <w:szCs w:val="32"/>
              </w:rPr>
            </w:pPr>
            <w:r w:rsidRPr="003E77C9">
              <w:rPr>
                <w:rFonts w:ascii="Century Gothic" w:hAnsi="Century Gothic" w:cs="TTE5877AA8t00"/>
                <w:b/>
                <w:color w:val="984806"/>
                <w:sz w:val="32"/>
                <w:szCs w:val="32"/>
              </w:rPr>
              <w:t>Tuesday</w:t>
            </w:r>
          </w:p>
        </w:tc>
        <w:tc>
          <w:tcPr>
            <w:tcW w:w="3420" w:type="dxa"/>
          </w:tcPr>
          <w:p w14:paraId="22909EFB" w14:textId="77777777" w:rsidR="00EF5B7F" w:rsidRPr="003E77C9" w:rsidRDefault="00EF5B7F" w:rsidP="00685339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color w:val="D14519"/>
                <w:sz w:val="32"/>
                <w:szCs w:val="32"/>
                <w:u w:val="single"/>
              </w:rPr>
            </w:pPr>
            <w:r w:rsidRPr="003E77C9">
              <w:rPr>
                <w:rFonts w:ascii="Century Gothic" w:hAnsi="Century Gothic" w:cs="TTE5877AA8t00"/>
                <w:b/>
                <w:color w:val="D14519"/>
                <w:sz w:val="32"/>
                <w:szCs w:val="32"/>
              </w:rPr>
              <w:t>Wednesday</w:t>
            </w:r>
          </w:p>
        </w:tc>
        <w:tc>
          <w:tcPr>
            <w:tcW w:w="3625" w:type="dxa"/>
          </w:tcPr>
          <w:p w14:paraId="212FBB9B" w14:textId="77777777" w:rsidR="00EF5B7F" w:rsidRPr="003E77C9" w:rsidRDefault="001E2018" w:rsidP="0068533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C000"/>
                <w:sz w:val="32"/>
                <w:szCs w:val="32"/>
              </w:rPr>
            </w:pPr>
            <w:r w:rsidRPr="003E77C9">
              <w:rPr>
                <w:rFonts w:ascii="Century Gothic" w:hAnsi="Century Gothic"/>
                <w:noProof/>
                <w:color w:val="FFC000"/>
              </w:rPr>
              <w:pict w14:anchorId="72492201">
                <v:shape id="_x0000_s1031" type="#_x0000_t75" style="position:absolute;left:0;text-align:left;margin-left:126.45pt;margin-top:-57.4pt;width:30.9pt;height:30.55pt;rotation:-1526286fd;z-index:251657728;mso-position-horizontal-relative:text;mso-position-vertical-relative:text">
                  <v:imagedata r:id="rId7" o:title="MP900384698[1]"/>
                </v:shape>
              </w:pict>
            </w:r>
            <w:r w:rsidRPr="003E77C9">
              <w:rPr>
                <w:rFonts w:ascii="Century Gothic" w:hAnsi="Century Gothic"/>
                <w:noProof/>
                <w:color w:val="FFC000"/>
              </w:rPr>
              <w:pict w14:anchorId="7AAA76F9">
                <v:shape id="_x0000_s1029" type="#_x0000_t75" style="position:absolute;left:0;text-align:left;margin-left:95.9pt;margin-top:-43.35pt;width:35.45pt;height:35.65pt;rotation:36191475fd;z-index:251656704;mso-position-horizontal-relative:text;mso-position-vertical-relative:text">
                  <v:imagedata r:id="rId6" o:title="MP900430997[1]"/>
                </v:shape>
              </w:pict>
            </w:r>
            <w:r w:rsidR="00EF5B7F" w:rsidRPr="003E77C9">
              <w:rPr>
                <w:rFonts w:ascii="Century Gothic" w:hAnsi="Century Gothic" w:cs="TTE5877AA8t00"/>
                <w:b/>
                <w:color w:val="FFC000"/>
                <w:sz w:val="32"/>
                <w:szCs w:val="32"/>
              </w:rPr>
              <w:t>Thursday</w:t>
            </w:r>
          </w:p>
        </w:tc>
      </w:tr>
      <w:tr w:rsidR="00EF5B7F" w:rsidRPr="003E77C9" w14:paraId="6532C57F" w14:textId="77777777" w:rsidTr="004B57B5">
        <w:trPr>
          <w:trHeight w:val="1832"/>
        </w:trPr>
        <w:tc>
          <w:tcPr>
            <w:tcW w:w="1548" w:type="dxa"/>
          </w:tcPr>
          <w:p w14:paraId="2164095A" w14:textId="77777777" w:rsidR="00EF5B7F" w:rsidRPr="003E77C9" w:rsidRDefault="00EF5B7F" w:rsidP="0068533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  <w:t>Week 1</w:t>
            </w:r>
          </w:p>
          <w:p w14:paraId="2B5A9A4A" w14:textId="774DA446" w:rsidR="00EF5B7F" w:rsidRDefault="005345C9" w:rsidP="0068533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632423"/>
                <w:sz w:val="20"/>
                <w:szCs w:val="20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>Sept 29th</w:t>
            </w:r>
            <w:r w:rsidR="00EF5B7F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 xml:space="preserve">. </w:t>
            </w:r>
            <w:r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>– Oct. 3rd</w:t>
            </w:r>
          </w:p>
          <w:p w14:paraId="21DDF407" w14:textId="7BA8CA82" w:rsidR="00AC1CC5" w:rsidRPr="00AC1CC5" w:rsidRDefault="00AC1CC5" w:rsidP="00685339">
            <w:pPr>
              <w:spacing w:after="0" w:line="240" w:lineRule="auto"/>
              <w:jc w:val="center"/>
              <w:rPr>
                <w:rFonts w:ascii="Century Gothic" w:hAnsi="Century Gothic"/>
                <w:bCs/>
                <w:i/>
                <w:iCs/>
                <w:color w:val="632423"/>
                <w:sz w:val="16"/>
                <w:szCs w:val="16"/>
              </w:rPr>
            </w:pPr>
            <w:r w:rsidRPr="00AC1CC5">
              <w:rPr>
                <w:rFonts w:ascii="Century Gothic" w:hAnsi="Century Gothic"/>
                <w:bCs/>
                <w:i/>
                <w:iCs/>
                <w:color w:val="632423"/>
                <w:sz w:val="16"/>
                <w:szCs w:val="16"/>
              </w:rPr>
              <w:t>*Parents please initial each day to show assignment has been done.</w:t>
            </w:r>
          </w:p>
        </w:tc>
        <w:tc>
          <w:tcPr>
            <w:tcW w:w="3240" w:type="dxa"/>
          </w:tcPr>
          <w:p w14:paraId="5AE76B49" w14:textId="77777777" w:rsidR="001B6932" w:rsidRPr="003E77C9" w:rsidRDefault="003E77C9" w:rsidP="001B6932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Reading Assignment</w:t>
            </w:r>
          </w:p>
          <w:p w14:paraId="7B0BB8F1" w14:textId="77777777" w:rsidR="001B6932" w:rsidRPr="003E77C9" w:rsidRDefault="001B6932" w:rsidP="001B6932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0BC2E533" w14:textId="77777777" w:rsidR="00EF5B7F" w:rsidRDefault="001B6932" w:rsidP="001B6932">
            <w:pPr>
              <w:spacing w:after="0" w:line="240" w:lineRule="auto"/>
              <w:rPr>
                <w:rFonts w:ascii="Century Gothic" w:hAnsi="Century Gothic" w:cs="TTE5877AA8t00"/>
                <w:color w:val="4E0902"/>
              </w:rPr>
            </w:pPr>
            <w:r w:rsidRPr="003E77C9">
              <w:rPr>
                <w:rFonts w:ascii="Century Gothic" w:hAnsi="Century Gothic" w:cs="TTE5877AA8t00"/>
                <w:color w:val="4E0902"/>
              </w:rPr>
              <w:t>Read and record on your Reading Log</w:t>
            </w:r>
            <w:r w:rsidR="00FF324D" w:rsidRPr="003E77C9">
              <w:rPr>
                <w:rFonts w:ascii="Century Gothic" w:hAnsi="Century Gothic" w:cs="TTE5877AA8t00"/>
                <w:color w:val="4E0902"/>
              </w:rPr>
              <w:t xml:space="preserve"> &amp; </w:t>
            </w:r>
            <w:proofErr w:type="spellStart"/>
            <w:r w:rsidR="00FF324D" w:rsidRPr="003E77C9">
              <w:rPr>
                <w:rFonts w:ascii="Century Gothic" w:hAnsi="Century Gothic" w:cs="TTE5877AA8t00"/>
                <w:color w:val="4E0902"/>
              </w:rPr>
              <w:t>Beanstack</w:t>
            </w:r>
            <w:proofErr w:type="spellEnd"/>
            <w:r w:rsidRPr="003E77C9">
              <w:rPr>
                <w:rFonts w:ascii="Century Gothic" w:hAnsi="Century Gothic" w:cs="TTE5877AA8t00"/>
                <w:color w:val="4E0902"/>
              </w:rPr>
              <w:t>.</w:t>
            </w:r>
          </w:p>
          <w:p w14:paraId="4EDF7B84" w14:textId="77777777" w:rsidR="003E77C9" w:rsidRDefault="003E77C9" w:rsidP="001B6932">
            <w:pPr>
              <w:spacing w:after="0" w:line="240" w:lineRule="auto"/>
              <w:rPr>
                <w:rFonts w:ascii="Century Gothic" w:hAnsi="Century Gothic" w:cs="TTE5877AA8t00"/>
                <w:color w:val="4E0902"/>
              </w:rPr>
            </w:pPr>
          </w:p>
          <w:p w14:paraId="6E925450" w14:textId="77777777" w:rsidR="003E77C9" w:rsidRPr="00AC1CC5" w:rsidRDefault="003E77C9" w:rsidP="001B6932">
            <w:pPr>
              <w:spacing w:after="0" w:line="240" w:lineRule="auto"/>
              <w:rPr>
                <w:rFonts w:ascii="Century Gothic" w:hAnsi="Century Gothic"/>
                <w:color w:val="4E0902"/>
                <w:sz w:val="18"/>
                <w:szCs w:val="18"/>
              </w:rPr>
            </w:pPr>
            <w:r w:rsidRPr="00AC1CC5">
              <w:rPr>
                <w:rFonts w:ascii="Century Gothic" w:hAnsi="Century Gothic"/>
                <w:color w:val="4E0902"/>
                <w:sz w:val="18"/>
                <w:szCs w:val="18"/>
              </w:rPr>
              <w:t>*</w:t>
            </w:r>
            <w:proofErr w:type="spellStart"/>
            <w:r w:rsidRPr="00AC1CC5">
              <w:rPr>
                <w:rFonts w:ascii="Century Gothic" w:hAnsi="Century Gothic"/>
                <w:color w:val="4E0902"/>
                <w:sz w:val="18"/>
                <w:szCs w:val="18"/>
              </w:rPr>
              <w:t>Fundations</w:t>
            </w:r>
            <w:proofErr w:type="spellEnd"/>
            <w:r w:rsidRPr="00AC1CC5">
              <w:rPr>
                <w:rFonts w:ascii="Century Gothic" w:hAnsi="Century Gothic"/>
                <w:color w:val="4E0902"/>
                <w:sz w:val="18"/>
                <w:szCs w:val="18"/>
              </w:rPr>
              <w:t xml:space="preserve"> Unit 5 Begins – Check Dojo</w:t>
            </w:r>
          </w:p>
        </w:tc>
        <w:tc>
          <w:tcPr>
            <w:tcW w:w="3330" w:type="dxa"/>
          </w:tcPr>
          <w:p w14:paraId="7EB96756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/>
                <w:color w:val="4E0902"/>
              </w:rPr>
              <w:t xml:space="preserve">Write a </w:t>
            </w:r>
            <w:r w:rsidRPr="00AC1CC5">
              <w:rPr>
                <w:rFonts w:ascii="Century Gothic" w:hAnsi="Century Gothic"/>
                <w:i/>
                <w:iCs/>
                <w:color w:val="4E0902"/>
              </w:rPr>
              <w:t>telling</w:t>
            </w:r>
            <w:r w:rsidRPr="003E77C9">
              <w:rPr>
                <w:rFonts w:ascii="Century Gothic" w:hAnsi="Century Gothic"/>
                <w:color w:val="4E0902"/>
              </w:rPr>
              <w:t xml:space="preserve"> sentence for each </w:t>
            </w:r>
            <w:r w:rsidRPr="003E77C9">
              <w:rPr>
                <w:rFonts w:ascii="Century Gothic" w:hAnsi="Century Gothic"/>
                <w:b/>
                <w:color w:val="4E0902"/>
              </w:rPr>
              <w:t>pronoun</w:t>
            </w:r>
            <w:r w:rsidRPr="003E77C9">
              <w:rPr>
                <w:rFonts w:ascii="Century Gothic" w:hAnsi="Century Gothic"/>
                <w:color w:val="4E0902"/>
              </w:rPr>
              <w:t>.</w:t>
            </w:r>
            <w:r w:rsidR="008379F4">
              <w:rPr>
                <w:rFonts w:ascii="Century Gothic" w:hAnsi="Century Gothic"/>
                <w:color w:val="4E0902"/>
              </w:rPr>
              <w:t xml:space="preserve"> </w:t>
            </w:r>
            <w:r w:rsidRPr="003E77C9">
              <w:rPr>
                <w:rFonts w:ascii="Century Gothic" w:hAnsi="Century Gothic"/>
                <w:b/>
                <w:i/>
                <w:color w:val="4E0902"/>
              </w:rPr>
              <w:t>we, they, I, you, them</w:t>
            </w:r>
          </w:p>
          <w:p w14:paraId="29BE4C33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047E010B" w14:textId="77777777" w:rsidR="00EF5B7F" w:rsidRPr="003E77C9" w:rsidRDefault="004B57B5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/>
                <w:color w:val="4E0902"/>
              </w:rPr>
              <w:t>Language Arts/Phonics Worksheet</w:t>
            </w:r>
          </w:p>
          <w:p w14:paraId="70FAC588" w14:textId="77777777" w:rsidR="003E77C9" w:rsidRPr="00AC1CC5" w:rsidRDefault="003E77C9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  <w:sz w:val="16"/>
                <w:szCs w:val="16"/>
              </w:rPr>
            </w:pPr>
            <w:r w:rsidRPr="00AC1CC5">
              <w:rPr>
                <w:rFonts w:ascii="Century Gothic" w:hAnsi="Century Gothic"/>
                <w:color w:val="4E0902"/>
                <w:sz w:val="16"/>
                <w:szCs w:val="16"/>
              </w:rPr>
              <w:t>*</w:t>
            </w:r>
            <w:r w:rsidRPr="00AC1CC5">
              <w:rPr>
                <w:rFonts w:ascii="Century Gothic" w:hAnsi="Century Gothic"/>
                <w:i/>
                <w:iCs/>
                <w:color w:val="4E0902"/>
                <w:sz w:val="16"/>
                <w:szCs w:val="16"/>
              </w:rPr>
              <w:t>Bring library books back for our Wednesday library visit.</w:t>
            </w:r>
          </w:p>
        </w:tc>
        <w:tc>
          <w:tcPr>
            <w:tcW w:w="3420" w:type="dxa"/>
          </w:tcPr>
          <w:p w14:paraId="5F78D7A2" w14:textId="77777777" w:rsidR="003E77C9" w:rsidRPr="003E77C9" w:rsidRDefault="003E77C9" w:rsidP="003E77C9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Math Assignment</w:t>
            </w:r>
          </w:p>
          <w:p w14:paraId="39F54AFA" w14:textId="77777777" w:rsidR="001B6932" w:rsidRPr="003E77C9" w:rsidRDefault="001B6932" w:rsidP="001B6932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124A2C98" w14:textId="77777777" w:rsidR="00EF5B7F" w:rsidRPr="003E77C9" w:rsidRDefault="001B6932" w:rsidP="001B693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color w:val="4E0902"/>
                <w:sz w:val="20"/>
                <w:szCs w:val="20"/>
              </w:rPr>
            </w:pPr>
            <w:r w:rsidRPr="003E77C9">
              <w:rPr>
                <w:rFonts w:ascii="Century Gothic" w:hAnsi="Century Gothic" w:cs="TTE5877AA8t00"/>
                <w:color w:val="4E0902"/>
              </w:rPr>
              <w:t>Read and record on your Reading Log.</w:t>
            </w:r>
          </w:p>
        </w:tc>
        <w:tc>
          <w:tcPr>
            <w:tcW w:w="3625" w:type="dxa"/>
          </w:tcPr>
          <w:p w14:paraId="429D798B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 w:cs="TTE1740380t00"/>
                <w:color w:val="4E0902"/>
              </w:rPr>
              <w:t>Make a list of 1</w:t>
            </w:r>
            <w:r w:rsidR="00F1476B">
              <w:rPr>
                <w:rFonts w:ascii="Century Gothic" w:hAnsi="Century Gothic" w:cs="TTE1740380t00"/>
                <w:color w:val="4E0902"/>
              </w:rPr>
              <w:t>5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 </w:t>
            </w:r>
            <w:r w:rsidRPr="003E77C9">
              <w:rPr>
                <w:rFonts w:ascii="Century Gothic" w:hAnsi="Century Gothic" w:cs="TTE1740380t00"/>
                <w:b/>
                <w:color w:val="4E0902"/>
              </w:rPr>
              <w:t>verbs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 (action words) that you do every day. Put the words in </w:t>
            </w:r>
            <w:r w:rsidRPr="003E77C9">
              <w:rPr>
                <w:rFonts w:ascii="Century Gothic" w:hAnsi="Century Gothic" w:cs="TTE1740380t00"/>
                <w:b/>
                <w:color w:val="4E0902"/>
              </w:rPr>
              <w:t xml:space="preserve">ABC </w:t>
            </w:r>
            <w:r w:rsidRPr="003E77C9">
              <w:rPr>
                <w:rFonts w:ascii="Century Gothic" w:hAnsi="Century Gothic" w:cs="TTE1740380t00"/>
                <w:color w:val="4E0902"/>
              </w:rPr>
              <w:t>order.</w:t>
            </w:r>
          </w:p>
          <w:p w14:paraId="2E4C976C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4B59E07A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 w:cs="TTE1740380t00"/>
                <w:color w:val="4E0902"/>
              </w:rPr>
              <w:t xml:space="preserve">Count by </w:t>
            </w:r>
            <w:r w:rsidR="00FF324D" w:rsidRPr="003E77C9">
              <w:rPr>
                <w:rFonts w:ascii="Century Gothic" w:hAnsi="Century Gothic" w:cs="TTE1740380t00"/>
                <w:color w:val="4E0902"/>
              </w:rPr>
              <w:t>2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’s to </w:t>
            </w:r>
            <w:r w:rsidR="00FF324D" w:rsidRPr="003E77C9">
              <w:rPr>
                <w:rFonts w:ascii="Century Gothic" w:hAnsi="Century Gothic" w:cs="TTE1740380t00"/>
                <w:color w:val="4E0902"/>
              </w:rPr>
              <w:t>50</w:t>
            </w:r>
            <w:r w:rsidRPr="003E77C9">
              <w:rPr>
                <w:rFonts w:ascii="Century Gothic" w:hAnsi="Century Gothic" w:cs="TTE1740380t00"/>
                <w:color w:val="4E0902"/>
              </w:rPr>
              <w:t>.</w:t>
            </w:r>
          </w:p>
          <w:p w14:paraId="520584C8" w14:textId="77777777" w:rsidR="00EF5B7F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 w:cs="TTE1740380t00"/>
                <w:color w:val="4E0902"/>
              </w:rPr>
              <w:t xml:space="preserve">Count by </w:t>
            </w:r>
            <w:r w:rsidR="00FF324D" w:rsidRPr="003E77C9">
              <w:rPr>
                <w:rFonts w:ascii="Century Gothic" w:hAnsi="Century Gothic" w:cs="TTE1740380t00"/>
                <w:color w:val="4E0902"/>
              </w:rPr>
              <w:t>5</w:t>
            </w:r>
            <w:r w:rsidRPr="003E77C9">
              <w:rPr>
                <w:rFonts w:ascii="Century Gothic" w:hAnsi="Century Gothic" w:cs="TTE1740380t00"/>
                <w:color w:val="4E0902"/>
              </w:rPr>
              <w:t>’s to 100.</w:t>
            </w:r>
          </w:p>
          <w:p w14:paraId="38C3CC0A" w14:textId="77777777" w:rsidR="00F1476B" w:rsidRDefault="00F1476B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4A777E3D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/>
                <w:b/>
                <w:color w:val="4E0902"/>
              </w:rPr>
            </w:pPr>
          </w:p>
        </w:tc>
      </w:tr>
      <w:tr w:rsidR="00EF5B7F" w:rsidRPr="003E77C9" w14:paraId="7BC18A71" w14:textId="77777777" w:rsidTr="00F368A4">
        <w:trPr>
          <w:trHeight w:val="1880"/>
        </w:trPr>
        <w:tc>
          <w:tcPr>
            <w:tcW w:w="1548" w:type="dxa"/>
          </w:tcPr>
          <w:p w14:paraId="67CF8315" w14:textId="77777777" w:rsidR="00EF5B7F" w:rsidRPr="003E77C9" w:rsidRDefault="00EF5B7F" w:rsidP="0068533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  <w:t>Week 2</w:t>
            </w:r>
          </w:p>
          <w:p w14:paraId="59EC6BD8" w14:textId="02B72DA5" w:rsidR="00AC1CC5" w:rsidRPr="003E77C9" w:rsidRDefault="00EF5B7F" w:rsidP="0068533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 xml:space="preserve">Oct. 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>6</w:t>
            </w:r>
            <w:r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  <w:vertAlign w:val="superscript"/>
              </w:rPr>
              <w:t>th</w:t>
            </w:r>
            <w:r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>-1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>0</w:t>
            </w:r>
            <w:r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  <w:vertAlign w:val="superscript"/>
              </w:rPr>
              <w:t>th</w:t>
            </w:r>
          </w:p>
          <w:p w14:paraId="474153A8" w14:textId="313C6913" w:rsidR="00EF5B7F" w:rsidRPr="003E77C9" w:rsidRDefault="00AC1CC5" w:rsidP="0068533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632423"/>
                <w:sz w:val="32"/>
                <w:szCs w:val="32"/>
              </w:rPr>
            </w:pPr>
            <w:r w:rsidRPr="00AC1CC5">
              <w:rPr>
                <w:rFonts w:ascii="Century Gothic" w:hAnsi="Century Gothic"/>
                <w:bCs/>
                <w:i/>
                <w:iCs/>
                <w:color w:val="632423"/>
                <w:sz w:val="16"/>
                <w:szCs w:val="16"/>
              </w:rPr>
              <w:t>*Parents please initial each day to show assignment has been done.</w:t>
            </w:r>
          </w:p>
        </w:tc>
        <w:tc>
          <w:tcPr>
            <w:tcW w:w="3240" w:type="dxa"/>
          </w:tcPr>
          <w:p w14:paraId="30332614" w14:textId="77777777" w:rsidR="001B6932" w:rsidRPr="003E77C9" w:rsidRDefault="003E77C9" w:rsidP="001B6932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Reading Assignment</w:t>
            </w:r>
          </w:p>
          <w:p w14:paraId="3548A322" w14:textId="77777777" w:rsidR="001B6932" w:rsidRPr="003E77C9" w:rsidRDefault="001B6932" w:rsidP="001B6932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3EA72F56" w14:textId="77777777" w:rsidR="00EF5B7F" w:rsidRPr="003E77C9" w:rsidRDefault="001B6932" w:rsidP="001B6932">
            <w:pPr>
              <w:spacing w:after="0" w:line="240" w:lineRule="auto"/>
              <w:rPr>
                <w:rFonts w:ascii="Century Gothic" w:hAnsi="Century Gothic"/>
                <w:color w:val="4E0902"/>
                <w:sz w:val="20"/>
                <w:szCs w:val="20"/>
              </w:rPr>
            </w:pPr>
            <w:r w:rsidRPr="003E77C9">
              <w:rPr>
                <w:rFonts w:ascii="Century Gothic" w:hAnsi="Century Gothic" w:cs="TTE5877AA8t00"/>
                <w:color w:val="4E0902"/>
              </w:rPr>
              <w:t>Read and record on your Reading Log</w:t>
            </w:r>
            <w:r w:rsidR="00FF324D" w:rsidRPr="003E77C9">
              <w:rPr>
                <w:rFonts w:ascii="Century Gothic" w:hAnsi="Century Gothic" w:cs="TTE5877AA8t00"/>
                <w:color w:val="4E0902"/>
              </w:rPr>
              <w:t xml:space="preserve"> &amp; </w:t>
            </w:r>
            <w:proofErr w:type="spellStart"/>
            <w:r w:rsidR="00FF324D" w:rsidRPr="003E77C9">
              <w:rPr>
                <w:rFonts w:ascii="Century Gothic" w:hAnsi="Century Gothic" w:cs="TTE5877AA8t00"/>
                <w:color w:val="4E0902"/>
              </w:rPr>
              <w:t>Beanstack</w:t>
            </w:r>
            <w:proofErr w:type="spellEnd"/>
            <w:r w:rsidRPr="003E77C9">
              <w:rPr>
                <w:rFonts w:ascii="Century Gothic" w:hAnsi="Century Gothic" w:cs="TTE5877AA8t00"/>
                <w:color w:val="4E0902"/>
              </w:rPr>
              <w:t>.</w:t>
            </w:r>
          </w:p>
        </w:tc>
        <w:tc>
          <w:tcPr>
            <w:tcW w:w="3330" w:type="dxa"/>
          </w:tcPr>
          <w:p w14:paraId="2ECFC3DF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/>
                <w:color w:val="4E0902"/>
              </w:rPr>
              <w:t xml:space="preserve">Write an </w:t>
            </w:r>
            <w:r w:rsidRPr="00AC1CC5">
              <w:rPr>
                <w:rFonts w:ascii="Century Gothic" w:hAnsi="Century Gothic"/>
                <w:i/>
                <w:iCs/>
                <w:color w:val="4E0902"/>
              </w:rPr>
              <w:t>asking</w:t>
            </w:r>
            <w:r w:rsidRPr="003E77C9">
              <w:rPr>
                <w:rFonts w:ascii="Century Gothic" w:hAnsi="Century Gothic"/>
                <w:color w:val="4E0902"/>
              </w:rPr>
              <w:t xml:space="preserve"> sentence (</w:t>
            </w:r>
            <w:r w:rsidRPr="003E77C9">
              <w:rPr>
                <w:rFonts w:ascii="Century Gothic" w:hAnsi="Century Gothic"/>
                <w:i/>
                <w:color w:val="4E0902"/>
              </w:rPr>
              <w:t>question</w:t>
            </w:r>
            <w:r w:rsidRPr="003E77C9">
              <w:rPr>
                <w:rFonts w:ascii="Century Gothic" w:hAnsi="Century Gothic"/>
                <w:color w:val="4E0902"/>
              </w:rPr>
              <w:t xml:space="preserve">) for each </w:t>
            </w:r>
            <w:r w:rsidRPr="003E77C9">
              <w:rPr>
                <w:rFonts w:ascii="Century Gothic" w:hAnsi="Century Gothic"/>
                <w:b/>
                <w:color w:val="4E0902"/>
              </w:rPr>
              <w:t>pronoun</w:t>
            </w:r>
            <w:r w:rsidRPr="003E77C9">
              <w:rPr>
                <w:rFonts w:ascii="Century Gothic" w:hAnsi="Century Gothic"/>
                <w:color w:val="4E0902"/>
              </w:rPr>
              <w:t>.</w:t>
            </w:r>
          </w:p>
          <w:p w14:paraId="7399FC61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/>
                <w:b/>
                <w:i/>
                <w:color w:val="4E0902"/>
              </w:rPr>
              <w:t>we, they, I, you, them</w:t>
            </w:r>
          </w:p>
          <w:p w14:paraId="7574022E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7E84A31B" w14:textId="77777777" w:rsidR="00EF5B7F" w:rsidRDefault="003E77C9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proofErr w:type="spellStart"/>
            <w:r>
              <w:rPr>
                <w:rFonts w:ascii="Century Gothic" w:hAnsi="Century Gothic"/>
                <w:color w:val="4E0902"/>
              </w:rPr>
              <w:t>XtraMath</w:t>
            </w:r>
            <w:proofErr w:type="spellEnd"/>
            <w:r>
              <w:rPr>
                <w:rFonts w:ascii="Century Gothic" w:hAnsi="Century Gothic"/>
                <w:color w:val="4E0902"/>
              </w:rPr>
              <w:t xml:space="preserve"> Fact Practice</w:t>
            </w:r>
          </w:p>
          <w:p w14:paraId="41724183" w14:textId="77777777" w:rsidR="008379F4" w:rsidRPr="003E77C9" w:rsidRDefault="008379F4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AC1CC5">
              <w:rPr>
                <w:rFonts w:ascii="Century Gothic" w:hAnsi="Century Gothic"/>
                <w:color w:val="4E0902"/>
                <w:sz w:val="16"/>
                <w:szCs w:val="16"/>
              </w:rPr>
              <w:t>*</w:t>
            </w:r>
            <w:r w:rsidRPr="00AC1CC5">
              <w:rPr>
                <w:rFonts w:ascii="Century Gothic" w:hAnsi="Century Gothic"/>
                <w:i/>
                <w:iCs/>
                <w:color w:val="4E0902"/>
                <w:sz w:val="16"/>
                <w:szCs w:val="16"/>
              </w:rPr>
              <w:t>Bring library books back for our Wednesday library visit</w:t>
            </w:r>
            <w:r w:rsidRPr="003E77C9">
              <w:rPr>
                <w:rFonts w:ascii="Century Gothic" w:hAnsi="Century Gothic"/>
                <w:i/>
                <w:iCs/>
                <w:color w:val="4E0902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57481E6C" w14:textId="77777777" w:rsidR="003E77C9" w:rsidRPr="003E77C9" w:rsidRDefault="003E77C9" w:rsidP="003E77C9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Math Assignment</w:t>
            </w:r>
          </w:p>
          <w:p w14:paraId="04C3FB4A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</w:p>
          <w:p w14:paraId="6D8C087E" w14:textId="77777777" w:rsidR="00EF5B7F" w:rsidRPr="003E77C9" w:rsidRDefault="00EF5B7F" w:rsidP="0068533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TE5877AA8t00"/>
                <w:color w:val="4E0902"/>
              </w:rPr>
            </w:pPr>
            <w:r w:rsidRPr="003E77C9">
              <w:rPr>
                <w:rFonts w:ascii="Century Gothic" w:hAnsi="Century Gothic" w:cs="TTE5877AA8t00"/>
                <w:color w:val="4E0902"/>
              </w:rPr>
              <w:t>Read and record on your Reading Log.</w:t>
            </w:r>
          </w:p>
          <w:p w14:paraId="302EB5F9" w14:textId="77777777" w:rsidR="00EF5B7F" w:rsidRPr="003E77C9" w:rsidRDefault="00EF5B7F" w:rsidP="0068533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color w:val="4E0902"/>
                <w:sz w:val="20"/>
                <w:szCs w:val="20"/>
              </w:rPr>
            </w:pPr>
          </w:p>
        </w:tc>
        <w:tc>
          <w:tcPr>
            <w:tcW w:w="3625" w:type="dxa"/>
          </w:tcPr>
          <w:p w14:paraId="0B07D007" w14:textId="77777777" w:rsidR="00EF5B7F" w:rsidRPr="00F1476B" w:rsidRDefault="00F1476B" w:rsidP="00685339">
            <w:pPr>
              <w:spacing w:after="0" w:line="240" w:lineRule="auto"/>
              <w:rPr>
                <w:rFonts w:ascii="Century Gothic" w:hAnsi="Century Gothic"/>
                <w:b/>
                <w:bCs/>
                <w:color w:val="4E0902"/>
              </w:rPr>
            </w:pPr>
            <w:r w:rsidRPr="00F1476B">
              <w:rPr>
                <w:rFonts w:ascii="Century Gothic" w:hAnsi="Century Gothic"/>
                <w:b/>
                <w:bCs/>
                <w:color w:val="4E0902"/>
              </w:rPr>
              <w:t>Asynchronous Learning Day</w:t>
            </w:r>
          </w:p>
          <w:p w14:paraId="45C4435B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1558D759" w14:textId="77777777" w:rsidR="00F1476B" w:rsidRPr="003E77C9" w:rsidRDefault="00F1476B" w:rsidP="00F1476B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/>
                <w:color w:val="4E0902"/>
              </w:rPr>
              <w:t xml:space="preserve">Write a telling sentence for each </w:t>
            </w:r>
            <w:r w:rsidRPr="003E77C9">
              <w:rPr>
                <w:rFonts w:ascii="Century Gothic" w:hAnsi="Century Gothic"/>
                <w:b/>
                <w:color w:val="4E0902"/>
              </w:rPr>
              <w:t>pronoun</w:t>
            </w:r>
            <w:r w:rsidRPr="003E77C9">
              <w:rPr>
                <w:rFonts w:ascii="Century Gothic" w:hAnsi="Century Gothic"/>
                <w:color w:val="4E0902"/>
              </w:rPr>
              <w:t xml:space="preserve"> below.</w:t>
            </w:r>
          </w:p>
          <w:p w14:paraId="0C4A2A48" w14:textId="77777777" w:rsidR="00F1476B" w:rsidRPr="003E77C9" w:rsidRDefault="00F1476B" w:rsidP="00F1476B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/>
                <w:b/>
                <w:i/>
                <w:color w:val="4E0902"/>
              </w:rPr>
              <w:t>she, him, it, he, her</w:t>
            </w:r>
          </w:p>
          <w:p w14:paraId="1444C16F" w14:textId="77777777" w:rsidR="00F1476B" w:rsidRPr="003E77C9" w:rsidRDefault="00F1476B" w:rsidP="00F1476B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</w:p>
          <w:p w14:paraId="2CBD786C" w14:textId="77777777" w:rsidR="00EF5B7F" w:rsidRPr="003E77C9" w:rsidRDefault="00F1476B" w:rsidP="00F1476B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proofErr w:type="spellStart"/>
            <w:r>
              <w:rPr>
                <w:rFonts w:ascii="Century Gothic" w:hAnsi="Century Gothic"/>
                <w:color w:val="4E0902"/>
              </w:rPr>
              <w:t>XtraMath</w:t>
            </w:r>
            <w:proofErr w:type="spellEnd"/>
            <w:r>
              <w:rPr>
                <w:rFonts w:ascii="Century Gothic" w:hAnsi="Century Gothic"/>
                <w:color w:val="4E0902"/>
              </w:rPr>
              <w:t xml:space="preserve"> Fact Practice</w:t>
            </w:r>
          </w:p>
        </w:tc>
      </w:tr>
      <w:tr w:rsidR="00EF5B7F" w:rsidRPr="003E77C9" w14:paraId="40B5A3BA" w14:textId="77777777" w:rsidTr="008379F4">
        <w:trPr>
          <w:trHeight w:val="1733"/>
        </w:trPr>
        <w:tc>
          <w:tcPr>
            <w:tcW w:w="1548" w:type="dxa"/>
          </w:tcPr>
          <w:p w14:paraId="4AE90EA1" w14:textId="77777777" w:rsidR="00EF5B7F" w:rsidRPr="003E77C9" w:rsidRDefault="00EF5B7F" w:rsidP="0068533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  <w:t>Week 3</w:t>
            </w:r>
          </w:p>
          <w:p w14:paraId="69E320CF" w14:textId="77777777" w:rsidR="00EF5B7F" w:rsidRDefault="00EF5B7F" w:rsidP="0068533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 xml:space="preserve">Oct. 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>13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  <w:vertAlign w:val="superscript"/>
              </w:rPr>
              <w:t>th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 xml:space="preserve"> – 17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  <w:vertAlign w:val="superscript"/>
              </w:rPr>
              <w:t>th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 xml:space="preserve"> </w:t>
            </w:r>
          </w:p>
          <w:p w14:paraId="496E9BBC" w14:textId="33F76EB5" w:rsidR="00EF5B7F" w:rsidRPr="003E77C9" w:rsidRDefault="00AC1CC5" w:rsidP="00AC1CC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632423"/>
              </w:rPr>
            </w:pPr>
            <w:r w:rsidRPr="00AC1CC5">
              <w:rPr>
                <w:rFonts w:ascii="Century Gothic" w:hAnsi="Century Gothic"/>
                <w:bCs/>
                <w:i/>
                <w:iCs/>
                <w:color w:val="632423"/>
                <w:sz w:val="16"/>
                <w:szCs w:val="16"/>
              </w:rPr>
              <w:t>*Parents please initial each day to show assignment has been done.</w:t>
            </w:r>
          </w:p>
        </w:tc>
        <w:tc>
          <w:tcPr>
            <w:tcW w:w="3240" w:type="dxa"/>
          </w:tcPr>
          <w:p w14:paraId="335962C6" w14:textId="77777777" w:rsidR="00EF5B7F" w:rsidRPr="00F1476B" w:rsidRDefault="00F1476B" w:rsidP="00F1476B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bCs/>
                <w:color w:val="4E0902"/>
              </w:rPr>
            </w:pPr>
            <w:r w:rsidRPr="00F1476B">
              <w:rPr>
                <w:rFonts w:ascii="Century Gothic" w:hAnsi="Century Gothic" w:cs="TTE5877AA8t00"/>
                <w:b/>
                <w:bCs/>
                <w:color w:val="4E0902"/>
              </w:rPr>
              <w:t>Student Holiday</w:t>
            </w:r>
          </w:p>
          <w:p w14:paraId="072F19DA" w14:textId="77777777" w:rsidR="00F1476B" w:rsidRDefault="00F1476B" w:rsidP="001B6932">
            <w:pPr>
              <w:spacing w:after="0" w:line="240" w:lineRule="auto"/>
              <w:rPr>
                <w:rFonts w:ascii="Century Gothic" w:hAnsi="Century Gothic" w:cs="TTE5877AA8t00"/>
                <w:color w:val="4E0902"/>
              </w:rPr>
            </w:pPr>
          </w:p>
          <w:p w14:paraId="34FF8475" w14:textId="77777777" w:rsidR="00F1476B" w:rsidRPr="003E77C9" w:rsidRDefault="00F1476B" w:rsidP="001B6932">
            <w:pPr>
              <w:spacing w:after="0" w:line="240" w:lineRule="auto"/>
              <w:rPr>
                <w:rFonts w:ascii="Century Gothic" w:hAnsi="Century Gothic" w:cs="TTE1740380t00"/>
                <w:color w:val="4E0902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9894230" w14:textId="77777777" w:rsidR="00EF5B7F" w:rsidRDefault="00F1476B" w:rsidP="00F1476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4E0902"/>
              </w:rPr>
            </w:pPr>
            <w:r w:rsidRPr="00F1476B">
              <w:rPr>
                <w:rFonts w:ascii="Century Gothic" w:hAnsi="Century Gothic"/>
                <w:b/>
                <w:bCs/>
                <w:color w:val="4E0902"/>
              </w:rPr>
              <w:t>Student Holiday</w:t>
            </w:r>
          </w:p>
          <w:p w14:paraId="31BD026E" w14:textId="77777777" w:rsidR="008379F4" w:rsidRDefault="008379F4" w:rsidP="00F1476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4E0902"/>
              </w:rPr>
            </w:pPr>
          </w:p>
          <w:p w14:paraId="3B130B61" w14:textId="77777777" w:rsidR="008379F4" w:rsidRPr="00F1476B" w:rsidRDefault="008379F4" w:rsidP="008379F4">
            <w:pPr>
              <w:spacing w:after="0" w:line="240" w:lineRule="auto"/>
              <w:rPr>
                <w:rFonts w:ascii="Century Gothic" w:hAnsi="Century Gothic"/>
                <w:b/>
                <w:bCs/>
                <w:color w:val="4E0902"/>
              </w:rPr>
            </w:pPr>
            <w:r w:rsidRPr="003E77C9">
              <w:rPr>
                <w:rFonts w:ascii="Century Gothic" w:hAnsi="Century Gothic"/>
                <w:color w:val="4E0902"/>
              </w:rPr>
              <w:t>*</w:t>
            </w:r>
            <w:r w:rsidRPr="003E77C9">
              <w:rPr>
                <w:rFonts w:ascii="Century Gothic" w:hAnsi="Century Gothic"/>
                <w:i/>
                <w:iCs/>
                <w:color w:val="4E0902"/>
                <w:sz w:val="18"/>
                <w:szCs w:val="18"/>
              </w:rPr>
              <w:t>Bring library books back for our Wednesday library visit.</w:t>
            </w:r>
          </w:p>
        </w:tc>
        <w:tc>
          <w:tcPr>
            <w:tcW w:w="3420" w:type="dxa"/>
          </w:tcPr>
          <w:p w14:paraId="64A864C6" w14:textId="77777777" w:rsidR="003E77C9" w:rsidRPr="003E77C9" w:rsidRDefault="003E77C9" w:rsidP="003E77C9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Math Assignment</w:t>
            </w:r>
          </w:p>
          <w:p w14:paraId="2B2EE649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414536A4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5877AA8t00"/>
                <w:color w:val="4E0902"/>
              </w:rPr>
            </w:pPr>
            <w:r w:rsidRPr="003E77C9">
              <w:rPr>
                <w:rFonts w:ascii="Century Gothic" w:hAnsi="Century Gothic" w:cs="TTE5877AA8t00"/>
                <w:color w:val="4E0902"/>
              </w:rPr>
              <w:t>Read and record on your Reading Log.</w:t>
            </w:r>
          </w:p>
          <w:p w14:paraId="174E0D4B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5877AA8t00"/>
                <w:color w:val="4E0902"/>
              </w:rPr>
            </w:pPr>
          </w:p>
          <w:p w14:paraId="2860B650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/>
                <w:color w:val="4E0902"/>
                <w:sz w:val="20"/>
                <w:szCs w:val="20"/>
              </w:rPr>
            </w:pPr>
          </w:p>
        </w:tc>
        <w:tc>
          <w:tcPr>
            <w:tcW w:w="3625" w:type="dxa"/>
          </w:tcPr>
          <w:p w14:paraId="213EDA28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 w:cs="TTE1740380t00"/>
                <w:color w:val="4E0902"/>
              </w:rPr>
              <w:t>Make a list of your 1</w:t>
            </w:r>
            <w:r w:rsidR="00F1476B">
              <w:rPr>
                <w:rFonts w:ascii="Century Gothic" w:hAnsi="Century Gothic" w:cs="TTE1740380t00"/>
                <w:color w:val="4E0902"/>
              </w:rPr>
              <w:t>5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 favorite places (proper nouns). Put the words in </w:t>
            </w:r>
            <w:r w:rsidRPr="003E77C9">
              <w:rPr>
                <w:rFonts w:ascii="Century Gothic" w:hAnsi="Century Gothic" w:cs="TTE1740380t00"/>
                <w:b/>
                <w:color w:val="4E0902"/>
              </w:rPr>
              <w:t xml:space="preserve">ABC 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order. </w:t>
            </w:r>
            <w:r w:rsidR="008379F4">
              <w:rPr>
                <w:rFonts w:ascii="Century Gothic" w:hAnsi="Century Gothic" w:cs="TTE1740380t00"/>
                <w:color w:val="4E0902"/>
              </w:rPr>
              <w:t>u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se capital letters. </w:t>
            </w:r>
            <w:r w:rsidRPr="003E77C9">
              <w:rPr>
                <w:rFonts w:ascii="Century Gothic" w:hAnsi="Century Gothic" w:cs="TTE1740380t00"/>
                <w:color w:val="4E0902"/>
                <w:sz w:val="20"/>
                <w:szCs w:val="20"/>
              </w:rPr>
              <w:t xml:space="preserve">Example: </w:t>
            </w:r>
            <w:r w:rsidRPr="003E77C9">
              <w:rPr>
                <w:rFonts w:ascii="Century Gothic" w:hAnsi="Century Gothic" w:cs="TTE1740380t00"/>
                <w:b/>
                <w:i/>
                <w:color w:val="4E0902"/>
                <w:sz w:val="20"/>
                <w:szCs w:val="20"/>
              </w:rPr>
              <w:t>D</w:t>
            </w:r>
            <w:r w:rsidRPr="003E77C9">
              <w:rPr>
                <w:rFonts w:ascii="Century Gothic" w:hAnsi="Century Gothic" w:cs="TTE1740380t00"/>
                <w:i/>
                <w:color w:val="4E0902"/>
                <w:sz w:val="20"/>
                <w:szCs w:val="20"/>
              </w:rPr>
              <w:t xml:space="preserve">isney </w:t>
            </w:r>
            <w:r w:rsidRPr="003E77C9">
              <w:rPr>
                <w:rFonts w:ascii="Century Gothic" w:hAnsi="Century Gothic" w:cs="TTE1740380t00"/>
                <w:b/>
                <w:i/>
                <w:color w:val="4E0902"/>
                <w:sz w:val="20"/>
                <w:szCs w:val="20"/>
              </w:rPr>
              <w:t>W</w:t>
            </w:r>
            <w:r w:rsidRPr="003E77C9">
              <w:rPr>
                <w:rFonts w:ascii="Century Gothic" w:hAnsi="Century Gothic" w:cs="TTE1740380t00"/>
                <w:i/>
                <w:color w:val="4E0902"/>
                <w:sz w:val="20"/>
                <w:szCs w:val="20"/>
              </w:rPr>
              <w:t>orld</w:t>
            </w:r>
          </w:p>
          <w:p w14:paraId="0343E1C3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5E38B647" w14:textId="77777777" w:rsidR="00EF5B7F" w:rsidRPr="00F1476B" w:rsidRDefault="00F1476B" w:rsidP="00685339">
            <w:pPr>
              <w:spacing w:after="0" w:line="240" w:lineRule="auto"/>
              <w:rPr>
                <w:rFonts w:ascii="Century Gothic" w:hAnsi="Century Gothic"/>
                <w:color w:val="4E0902"/>
                <w:sz w:val="20"/>
                <w:szCs w:val="20"/>
              </w:rPr>
            </w:pPr>
            <w:r w:rsidRPr="00F1476B">
              <w:rPr>
                <w:rFonts w:ascii="Century Gothic" w:hAnsi="Century Gothic" w:cs="TTE1740380t00"/>
                <w:color w:val="4E0902"/>
                <w:sz w:val="20"/>
                <w:szCs w:val="20"/>
              </w:rPr>
              <w:t>*</w:t>
            </w:r>
            <w:proofErr w:type="spellStart"/>
            <w:r w:rsidRPr="00F1476B">
              <w:rPr>
                <w:rFonts w:ascii="Century Gothic" w:hAnsi="Century Gothic" w:cs="TTE1740380t00"/>
                <w:color w:val="4E0902"/>
                <w:sz w:val="20"/>
                <w:szCs w:val="20"/>
              </w:rPr>
              <w:t>Fundations</w:t>
            </w:r>
            <w:proofErr w:type="spellEnd"/>
            <w:r w:rsidRPr="00F1476B">
              <w:rPr>
                <w:rFonts w:ascii="Century Gothic" w:hAnsi="Century Gothic" w:cs="TTE1740380t00"/>
                <w:color w:val="4E0902"/>
                <w:sz w:val="20"/>
                <w:szCs w:val="20"/>
              </w:rPr>
              <w:t xml:space="preserve"> Unit 5 Test TOMORROW</w:t>
            </w:r>
          </w:p>
        </w:tc>
      </w:tr>
      <w:tr w:rsidR="00EF5B7F" w:rsidRPr="003E77C9" w14:paraId="650B61CD" w14:textId="77777777" w:rsidTr="00F368A4">
        <w:trPr>
          <w:trHeight w:val="2060"/>
        </w:trPr>
        <w:tc>
          <w:tcPr>
            <w:tcW w:w="1548" w:type="dxa"/>
          </w:tcPr>
          <w:p w14:paraId="1356F090" w14:textId="77777777" w:rsidR="00EF5B7F" w:rsidRPr="003E77C9" w:rsidRDefault="00EF5B7F" w:rsidP="0068533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  <w:t>Week 4</w:t>
            </w:r>
          </w:p>
          <w:p w14:paraId="10B856B3" w14:textId="485EC8E4" w:rsidR="00AC1CC5" w:rsidRDefault="00EF5B7F" w:rsidP="0068533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>Oct. 2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>0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  <w:vertAlign w:val="superscript"/>
              </w:rPr>
              <w:t>th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 xml:space="preserve"> – 24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  <w:vertAlign w:val="superscript"/>
              </w:rPr>
              <w:t>th</w:t>
            </w:r>
            <w:r w:rsidR="005345C9" w:rsidRPr="003E77C9">
              <w:rPr>
                <w:rFonts w:ascii="Century Gothic" w:hAnsi="Century Gothic" w:cs="TTE5877AA8t00"/>
                <w:b/>
                <w:color w:val="632423"/>
                <w:sz w:val="20"/>
                <w:szCs w:val="20"/>
              </w:rPr>
              <w:t xml:space="preserve"> </w:t>
            </w:r>
          </w:p>
          <w:p w14:paraId="09577D90" w14:textId="6BA7B4B6" w:rsidR="00AC1CC5" w:rsidRPr="003E77C9" w:rsidRDefault="00AC1CC5" w:rsidP="0068533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632423"/>
              </w:rPr>
            </w:pPr>
            <w:r w:rsidRPr="00AC1CC5">
              <w:rPr>
                <w:rFonts w:ascii="Century Gothic" w:hAnsi="Century Gothic"/>
                <w:bCs/>
                <w:i/>
                <w:iCs/>
                <w:color w:val="632423"/>
                <w:sz w:val="16"/>
                <w:szCs w:val="16"/>
              </w:rPr>
              <w:t>*Parents please initial each day to show assignment has been done.</w:t>
            </w:r>
          </w:p>
        </w:tc>
        <w:tc>
          <w:tcPr>
            <w:tcW w:w="3240" w:type="dxa"/>
          </w:tcPr>
          <w:p w14:paraId="7C78A818" w14:textId="77777777" w:rsidR="003E77C9" w:rsidRPr="003E77C9" w:rsidRDefault="003E77C9" w:rsidP="003E77C9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Reading Assignment</w:t>
            </w:r>
          </w:p>
          <w:p w14:paraId="3BD5960F" w14:textId="77777777" w:rsidR="001B6932" w:rsidRPr="003E77C9" w:rsidRDefault="001B6932" w:rsidP="001B6932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0BEA8250" w14:textId="77777777" w:rsidR="00EF5B7F" w:rsidRDefault="001B6932" w:rsidP="001B6932">
            <w:pPr>
              <w:spacing w:after="0" w:line="240" w:lineRule="auto"/>
              <w:rPr>
                <w:rFonts w:ascii="Century Gothic" w:hAnsi="Century Gothic" w:cs="TTE5877AA8t00"/>
                <w:color w:val="4E0902"/>
              </w:rPr>
            </w:pPr>
            <w:r w:rsidRPr="003E77C9">
              <w:rPr>
                <w:rFonts w:ascii="Century Gothic" w:hAnsi="Century Gothic" w:cs="TTE5877AA8t00"/>
                <w:color w:val="4E0902"/>
              </w:rPr>
              <w:t>Read and record on your Reading Log</w:t>
            </w:r>
            <w:r w:rsidR="00FF324D" w:rsidRPr="003E77C9">
              <w:rPr>
                <w:rFonts w:ascii="Century Gothic" w:hAnsi="Century Gothic" w:cs="TTE5877AA8t00"/>
                <w:color w:val="4E0902"/>
              </w:rPr>
              <w:t xml:space="preserve"> &amp; </w:t>
            </w:r>
            <w:proofErr w:type="spellStart"/>
            <w:r w:rsidR="00FF324D" w:rsidRPr="003E77C9">
              <w:rPr>
                <w:rFonts w:ascii="Century Gothic" w:hAnsi="Century Gothic" w:cs="TTE5877AA8t00"/>
                <w:color w:val="4E0902"/>
              </w:rPr>
              <w:t>Beanstack</w:t>
            </w:r>
            <w:proofErr w:type="spellEnd"/>
            <w:r w:rsidRPr="003E77C9">
              <w:rPr>
                <w:rFonts w:ascii="Century Gothic" w:hAnsi="Century Gothic" w:cs="TTE5877AA8t00"/>
                <w:color w:val="4E0902"/>
              </w:rPr>
              <w:t>.</w:t>
            </w:r>
          </w:p>
          <w:p w14:paraId="3E95E7C4" w14:textId="77777777" w:rsidR="00312217" w:rsidRDefault="00312217" w:rsidP="001B6932">
            <w:pPr>
              <w:spacing w:after="0" w:line="240" w:lineRule="auto"/>
              <w:rPr>
                <w:rFonts w:ascii="Century Gothic" w:hAnsi="Century Gothic"/>
                <w:color w:val="4E0902"/>
                <w:sz w:val="20"/>
                <w:szCs w:val="20"/>
              </w:rPr>
            </w:pPr>
          </w:p>
          <w:p w14:paraId="17E92698" w14:textId="77777777" w:rsidR="00312217" w:rsidRPr="003E77C9" w:rsidRDefault="00312217" w:rsidP="001B6932">
            <w:pPr>
              <w:spacing w:after="0" w:line="240" w:lineRule="auto"/>
              <w:rPr>
                <w:rFonts w:ascii="Century Gothic" w:hAnsi="Century Gothic"/>
                <w:color w:val="4E0902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color w:val="4E0902"/>
                <w:sz w:val="20"/>
                <w:szCs w:val="20"/>
              </w:rPr>
              <w:t>Fundations</w:t>
            </w:r>
            <w:proofErr w:type="spellEnd"/>
            <w:r>
              <w:rPr>
                <w:rFonts w:ascii="Century Gothic" w:hAnsi="Century Gothic"/>
                <w:color w:val="4E0902"/>
                <w:sz w:val="20"/>
                <w:szCs w:val="20"/>
              </w:rPr>
              <w:t xml:space="preserve"> Unit 6 Begins – Check Dojo</w:t>
            </w:r>
          </w:p>
        </w:tc>
        <w:tc>
          <w:tcPr>
            <w:tcW w:w="3330" w:type="dxa"/>
          </w:tcPr>
          <w:p w14:paraId="667A4745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/>
                <w:color w:val="4E0902"/>
              </w:rPr>
              <w:t xml:space="preserve">Write an </w:t>
            </w:r>
            <w:r w:rsidRPr="00AC1CC5">
              <w:rPr>
                <w:rFonts w:ascii="Century Gothic" w:hAnsi="Century Gothic"/>
                <w:i/>
                <w:iCs/>
                <w:color w:val="4E0902"/>
              </w:rPr>
              <w:t>asking</w:t>
            </w:r>
            <w:r w:rsidRPr="003E77C9">
              <w:rPr>
                <w:rFonts w:ascii="Century Gothic" w:hAnsi="Century Gothic"/>
                <w:color w:val="4E0902"/>
              </w:rPr>
              <w:t xml:space="preserve"> sentence (</w:t>
            </w:r>
            <w:r w:rsidRPr="003E77C9">
              <w:rPr>
                <w:rFonts w:ascii="Century Gothic" w:hAnsi="Century Gothic"/>
                <w:i/>
                <w:color w:val="4E0902"/>
              </w:rPr>
              <w:t>question</w:t>
            </w:r>
            <w:r w:rsidRPr="003E77C9">
              <w:rPr>
                <w:rFonts w:ascii="Century Gothic" w:hAnsi="Century Gothic"/>
                <w:color w:val="4E0902"/>
              </w:rPr>
              <w:t xml:space="preserve">) for each </w:t>
            </w:r>
            <w:r w:rsidRPr="003E77C9">
              <w:rPr>
                <w:rFonts w:ascii="Century Gothic" w:hAnsi="Century Gothic"/>
                <w:b/>
                <w:color w:val="4E0902"/>
              </w:rPr>
              <w:t>pronoun</w:t>
            </w:r>
            <w:r w:rsidRPr="003E77C9">
              <w:rPr>
                <w:rFonts w:ascii="Century Gothic" w:hAnsi="Century Gothic"/>
                <w:color w:val="4E0902"/>
              </w:rPr>
              <w:t>.</w:t>
            </w:r>
          </w:p>
          <w:p w14:paraId="7C0D08CA" w14:textId="77777777" w:rsidR="00EF5B7F" w:rsidRDefault="00EF5B7F" w:rsidP="00685339">
            <w:pPr>
              <w:spacing w:after="0" w:line="240" w:lineRule="auto"/>
              <w:rPr>
                <w:rFonts w:ascii="Century Gothic" w:hAnsi="Century Gothic"/>
                <w:b/>
                <w:i/>
                <w:color w:val="4E0902"/>
              </w:rPr>
            </w:pPr>
            <w:r w:rsidRPr="003E77C9">
              <w:rPr>
                <w:rFonts w:ascii="Century Gothic" w:hAnsi="Century Gothic"/>
                <w:b/>
                <w:i/>
                <w:color w:val="4E0902"/>
              </w:rPr>
              <w:t>she, him, it, he, her</w:t>
            </w:r>
          </w:p>
          <w:p w14:paraId="1B172EB6" w14:textId="77777777" w:rsidR="002E229E" w:rsidRPr="003E77C9" w:rsidRDefault="002E229E" w:rsidP="002E229E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/>
                <w:color w:val="4E0902"/>
              </w:rPr>
              <w:t>Language Arts/Phonics Worksheet</w:t>
            </w:r>
          </w:p>
          <w:p w14:paraId="6367C35F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</w:p>
          <w:p w14:paraId="1EBF09C0" w14:textId="77777777" w:rsidR="00EF5B7F" w:rsidRDefault="003E77C9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proofErr w:type="spellStart"/>
            <w:r>
              <w:rPr>
                <w:rFonts w:ascii="Century Gothic" w:hAnsi="Century Gothic"/>
                <w:color w:val="4E0902"/>
              </w:rPr>
              <w:t>XtraMath</w:t>
            </w:r>
            <w:proofErr w:type="spellEnd"/>
            <w:r>
              <w:rPr>
                <w:rFonts w:ascii="Century Gothic" w:hAnsi="Century Gothic"/>
                <w:color w:val="4E0902"/>
              </w:rPr>
              <w:t xml:space="preserve"> Fact Practice</w:t>
            </w:r>
          </w:p>
          <w:p w14:paraId="21E5D65B" w14:textId="77777777" w:rsidR="008379F4" w:rsidRPr="00AC1CC5" w:rsidRDefault="008379F4" w:rsidP="00685339">
            <w:pPr>
              <w:spacing w:after="0" w:line="240" w:lineRule="auto"/>
              <w:rPr>
                <w:rFonts w:ascii="Century Gothic" w:hAnsi="Century Gothic"/>
                <w:color w:val="4E0902"/>
                <w:sz w:val="16"/>
                <w:szCs w:val="16"/>
              </w:rPr>
            </w:pPr>
            <w:r w:rsidRPr="00AC1CC5">
              <w:rPr>
                <w:rFonts w:ascii="Century Gothic" w:hAnsi="Century Gothic"/>
                <w:color w:val="4E0902"/>
                <w:sz w:val="16"/>
                <w:szCs w:val="16"/>
              </w:rPr>
              <w:t>*</w:t>
            </w:r>
            <w:r w:rsidRPr="00AC1CC5">
              <w:rPr>
                <w:rFonts w:ascii="Century Gothic" w:hAnsi="Century Gothic"/>
                <w:i/>
                <w:iCs/>
                <w:color w:val="4E0902"/>
                <w:sz w:val="16"/>
                <w:szCs w:val="16"/>
              </w:rPr>
              <w:t>Bring library books back for our Wednesday library visit.</w:t>
            </w:r>
          </w:p>
        </w:tc>
        <w:tc>
          <w:tcPr>
            <w:tcW w:w="3420" w:type="dxa"/>
          </w:tcPr>
          <w:p w14:paraId="095D1F1A" w14:textId="77777777" w:rsidR="003E77C9" w:rsidRPr="003E77C9" w:rsidRDefault="003E77C9" w:rsidP="003E77C9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Math Assignment</w:t>
            </w:r>
          </w:p>
          <w:p w14:paraId="547EEB35" w14:textId="77777777" w:rsidR="001B6932" w:rsidRPr="003E77C9" w:rsidRDefault="001B6932" w:rsidP="001B6932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24122407" w14:textId="77777777" w:rsidR="00EF5B7F" w:rsidRPr="003E77C9" w:rsidRDefault="001B6932" w:rsidP="001B6932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 w:cs="TTE5877AA8t00"/>
                <w:color w:val="4E0902"/>
              </w:rPr>
              <w:t>Read and record on your Reading Log.</w:t>
            </w:r>
          </w:p>
        </w:tc>
        <w:tc>
          <w:tcPr>
            <w:tcW w:w="3625" w:type="dxa"/>
          </w:tcPr>
          <w:p w14:paraId="66FCD6DD" w14:textId="77777777" w:rsidR="00EF5B7F" w:rsidRPr="003E77C9" w:rsidRDefault="00EF5B7F" w:rsidP="0068533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 w:cs="TTE1740380t00"/>
                <w:color w:val="4E0902"/>
              </w:rPr>
              <w:t>Make a list of 1</w:t>
            </w:r>
            <w:r w:rsidR="006845DD">
              <w:rPr>
                <w:rFonts w:ascii="Century Gothic" w:hAnsi="Century Gothic" w:cs="TTE1740380t00"/>
                <w:color w:val="4E0902"/>
              </w:rPr>
              <w:t>2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 community helpers. Put the words in </w:t>
            </w:r>
            <w:r w:rsidRPr="003E77C9">
              <w:rPr>
                <w:rFonts w:ascii="Century Gothic" w:hAnsi="Century Gothic" w:cs="TTE1740380t00"/>
                <w:b/>
                <w:color w:val="4E0902"/>
              </w:rPr>
              <w:t xml:space="preserve">ABC 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order. Example: </w:t>
            </w:r>
            <w:r w:rsidRPr="003E77C9">
              <w:rPr>
                <w:rFonts w:ascii="Century Gothic" w:hAnsi="Century Gothic" w:cs="TTE1740380t00"/>
                <w:i/>
                <w:color w:val="4E0902"/>
              </w:rPr>
              <w:t>fireman</w:t>
            </w:r>
          </w:p>
          <w:p w14:paraId="0CCBD094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020D6DA6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 w:cs="TTE1740380t00"/>
                <w:color w:val="4E0902"/>
              </w:rPr>
              <w:t xml:space="preserve">Count by </w:t>
            </w:r>
            <w:r w:rsidR="00FF324D" w:rsidRPr="003E77C9">
              <w:rPr>
                <w:rFonts w:ascii="Century Gothic" w:hAnsi="Century Gothic" w:cs="TTE1740380t00"/>
                <w:color w:val="4E0902"/>
              </w:rPr>
              <w:t>2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’s to </w:t>
            </w:r>
            <w:r w:rsidR="00FF324D" w:rsidRPr="003E77C9">
              <w:rPr>
                <w:rFonts w:ascii="Century Gothic" w:hAnsi="Century Gothic" w:cs="TTE1740380t00"/>
                <w:color w:val="4E0902"/>
              </w:rPr>
              <w:t>50</w:t>
            </w:r>
            <w:r w:rsidRPr="003E77C9">
              <w:rPr>
                <w:rFonts w:ascii="Century Gothic" w:hAnsi="Century Gothic" w:cs="TTE1740380t00"/>
                <w:color w:val="4E0902"/>
              </w:rPr>
              <w:t>.</w:t>
            </w:r>
          </w:p>
          <w:p w14:paraId="58342F67" w14:textId="77777777" w:rsidR="00EF5B7F" w:rsidRPr="003E77C9" w:rsidRDefault="00EF5B7F" w:rsidP="00685339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 w:cs="TTE1740380t00"/>
                <w:color w:val="4E0902"/>
              </w:rPr>
              <w:t xml:space="preserve">Count by </w:t>
            </w:r>
            <w:r w:rsidR="00FF324D" w:rsidRPr="003E77C9">
              <w:rPr>
                <w:rFonts w:ascii="Century Gothic" w:hAnsi="Century Gothic" w:cs="TTE1740380t00"/>
                <w:color w:val="4E0902"/>
              </w:rPr>
              <w:t>5</w:t>
            </w:r>
            <w:r w:rsidRPr="003E77C9">
              <w:rPr>
                <w:rFonts w:ascii="Century Gothic" w:hAnsi="Century Gothic" w:cs="TTE1740380t00"/>
                <w:color w:val="4E0902"/>
              </w:rPr>
              <w:t>’s to 100.</w:t>
            </w:r>
          </w:p>
        </w:tc>
      </w:tr>
      <w:tr w:rsidR="005345C9" w:rsidRPr="003E77C9" w14:paraId="4DCE12A0" w14:textId="77777777" w:rsidTr="002E229E">
        <w:trPr>
          <w:trHeight w:val="58"/>
        </w:trPr>
        <w:tc>
          <w:tcPr>
            <w:tcW w:w="1548" w:type="dxa"/>
          </w:tcPr>
          <w:p w14:paraId="00B3EF16" w14:textId="77777777" w:rsidR="005345C9" w:rsidRPr="003E77C9" w:rsidRDefault="005345C9" w:rsidP="005345C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</w:pPr>
            <w:r w:rsidRPr="003E77C9"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  <w:t>Week 5</w:t>
            </w:r>
          </w:p>
          <w:p w14:paraId="3C568F78" w14:textId="77777777" w:rsidR="005345C9" w:rsidRPr="00AC1CC5" w:rsidRDefault="005345C9" w:rsidP="005345C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18"/>
                <w:szCs w:val="18"/>
              </w:rPr>
            </w:pPr>
            <w:r w:rsidRPr="00AC1CC5">
              <w:rPr>
                <w:rFonts w:ascii="Century Gothic" w:hAnsi="Century Gothic" w:cs="TTE5877AA8t00"/>
                <w:b/>
                <w:color w:val="632423"/>
                <w:sz w:val="18"/>
                <w:szCs w:val="18"/>
              </w:rPr>
              <w:t>Oct. 27</w:t>
            </w:r>
            <w:r w:rsidRPr="00AC1CC5">
              <w:rPr>
                <w:rFonts w:ascii="Century Gothic" w:hAnsi="Century Gothic" w:cs="TTE5877AA8t00"/>
                <w:b/>
                <w:color w:val="632423"/>
                <w:sz w:val="18"/>
                <w:szCs w:val="18"/>
                <w:vertAlign w:val="superscript"/>
              </w:rPr>
              <w:t>th</w:t>
            </w:r>
            <w:r w:rsidRPr="00AC1CC5">
              <w:rPr>
                <w:rFonts w:ascii="Century Gothic" w:hAnsi="Century Gothic" w:cs="TTE5877AA8t00"/>
                <w:b/>
                <w:color w:val="632423"/>
                <w:sz w:val="18"/>
                <w:szCs w:val="18"/>
              </w:rPr>
              <w:t xml:space="preserve"> – 31</w:t>
            </w:r>
            <w:r w:rsidRPr="00AC1CC5">
              <w:rPr>
                <w:rFonts w:ascii="Century Gothic" w:hAnsi="Century Gothic" w:cs="TTE5877AA8t00"/>
                <w:b/>
                <w:color w:val="632423"/>
                <w:sz w:val="18"/>
                <w:szCs w:val="18"/>
                <w:vertAlign w:val="superscript"/>
              </w:rPr>
              <w:t>st</w:t>
            </w:r>
            <w:r w:rsidRPr="00AC1CC5">
              <w:rPr>
                <w:rFonts w:ascii="Century Gothic" w:hAnsi="Century Gothic" w:cs="TTE5877AA8t00"/>
                <w:b/>
                <w:color w:val="632423"/>
                <w:sz w:val="18"/>
                <w:szCs w:val="18"/>
              </w:rPr>
              <w:t xml:space="preserve"> </w:t>
            </w:r>
          </w:p>
          <w:p w14:paraId="11E7CAE7" w14:textId="5FCAD0C0" w:rsidR="00AC1CC5" w:rsidRPr="003E77C9" w:rsidRDefault="00AC1CC5" w:rsidP="005345C9">
            <w:pPr>
              <w:spacing w:after="0" w:line="240" w:lineRule="auto"/>
              <w:jc w:val="center"/>
              <w:rPr>
                <w:rFonts w:ascii="Century Gothic" w:hAnsi="Century Gothic" w:cs="TTE5877AA8t00"/>
                <w:b/>
                <w:color w:val="632423"/>
                <w:sz w:val="32"/>
                <w:szCs w:val="32"/>
              </w:rPr>
            </w:pPr>
            <w:r w:rsidRPr="00AC1CC5">
              <w:rPr>
                <w:rFonts w:ascii="Century Gothic" w:hAnsi="Century Gothic"/>
                <w:bCs/>
                <w:i/>
                <w:iCs/>
                <w:color w:val="632423"/>
                <w:sz w:val="16"/>
                <w:szCs w:val="16"/>
              </w:rPr>
              <w:t>*Parents please initial each day to show assignment has been done.</w:t>
            </w:r>
          </w:p>
        </w:tc>
        <w:tc>
          <w:tcPr>
            <w:tcW w:w="3240" w:type="dxa"/>
          </w:tcPr>
          <w:p w14:paraId="045FC455" w14:textId="77777777" w:rsidR="002E229E" w:rsidRDefault="002E229E" w:rsidP="002E229E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Reading Assignment</w:t>
            </w:r>
          </w:p>
          <w:p w14:paraId="68FBA9A3" w14:textId="77777777" w:rsidR="002E229E" w:rsidRPr="003E77C9" w:rsidRDefault="002E229E" w:rsidP="002E229E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</w:p>
          <w:p w14:paraId="19A7AF9E" w14:textId="77777777" w:rsidR="005345C9" w:rsidRPr="003E77C9" w:rsidRDefault="001B6932" w:rsidP="006845DD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b/>
                <w:color w:val="4E0902"/>
                <w:sz w:val="20"/>
                <w:szCs w:val="20"/>
                <w:u w:val="single"/>
              </w:rPr>
            </w:pPr>
            <w:r w:rsidRPr="003E77C9">
              <w:rPr>
                <w:rFonts w:ascii="Century Gothic" w:hAnsi="Century Gothic" w:cs="TTE5877AA8t00"/>
                <w:color w:val="4E0902"/>
                <w:sz w:val="22"/>
                <w:szCs w:val="22"/>
              </w:rPr>
              <w:t>Read and record on your Reading Log</w:t>
            </w:r>
            <w:r w:rsidR="003E77C9" w:rsidRPr="003E77C9">
              <w:rPr>
                <w:rFonts w:ascii="Century Gothic" w:hAnsi="Century Gothic" w:cs="TTE5877AA8t00"/>
                <w:color w:val="4E0902"/>
                <w:sz w:val="22"/>
                <w:szCs w:val="22"/>
              </w:rPr>
              <w:t xml:space="preserve"> &amp; </w:t>
            </w:r>
            <w:proofErr w:type="spellStart"/>
            <w:r w:rsidR="003E77C9" w:rsidRPr="003E77C9">
              <w:rPr>
                <w:rFonts w:ascii="Century Gothic" w:hAnsi="Century Gothic" w:cs="TTE5877AA8t00"/>
                <w:color w:val="4E0902"/>
                <w:sz w:val="22"/>
                <w:szCs w:val="22"/>
              </w:rPr>
              <w:t>Beanstack</w:t>
            </w:r>
            <w:proofErr w:type="spellEnd"/>
            <w:r w:rsidRPr="003E77C9">
              <w:rPr>
                <w:rFonts w:ascii="Century Gothic" w:hAnsi="Century Gothic" w:cs="TTE5877AA8t00"/>
                <w:color w:val="4E0902"/>
                <w:sz w:val="22"/>
                <w:szCs w:val="22"/>
              </w:rPr>
              <w:t>.</w:t>
            </w:r>
          </w:p>
        </w:tc>
        <w:tc>
          <w:tcPr>
            <w:tcW w:w="3330" w:type="dxa"/>
          </w:tcPr>
          <w:p w14:paraId="5108F0A7" w14:textId="44CB49AF" w:rsidR="006845DD" w:rsidRPr="003E77C9" w:rsidRDefault="006845DD" w:rsidP="006845DD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/>
                <w:color w:val="4E0902"/>
              </w:rPr>
              <w:t xml:space="preserve">Write a </w:t>
            </w:r>
            <w:r w:rsidR="00AC1CC5" w:rsidRPr="00AC1CC5">
              <w:rPr>
                <w:rFonts w:ascii="Century Gothic" w:hAnsi="Century Gothic"/>
                <w:i/>
                <w:iCs/>
                <w:color w:val="4E0902"/>
              </w:rPr>
              <w:t>telling</w:t>
            </w:r>
            <w:r w:rsidRPr="003E77C9">
              <w:rPr>
                <w:rFonts w:ascii="Century Gothic" w:hAnsi="Century Gothic"/>
                <w:color w:val="4E0902"/>
              </w:rPr>
              <w:t xml:space="preserve"> sentence for each </w:t>
            </w:r>
            <w:r w:rsidRPr="003E77C9">
              <w:rPr>
                <w:rFonts w:ascii="Century Gothic" w:hAnsi="Century Gothic"/>
                <w:b/>
                <w:color w:val="4E0902"/>
              </w:rPr>
              <w:t>pronoun</w:t>
            </w:r>
            <w:r w:rsidRPr="003E77C9">
              <w:rPr>
                <w:rFonts w:ascii="Century Gothic" w:hAnsi="Century Gothic"/>
                <w:color w:val="4E0902"/>
              </w:rPr>
              <w:t>.</w:t>
            </w:r>
          </w:p>
          <w:p w14:paraId="5F050F9B" w14:textId="77777777" w:rsidR="006845DD" w:rsidRPr="003E77C9" w:rsidRDefault="006845DD" w:rsidP="006845DD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r w:rsidRPr="003E77C9">
              <w:rPr>
                <w:rFonts w:ascii="Century Gothic" w:hAnsi="Century Gothic"/>
                <w:b/>
                <w:i/>
                <w:color w:val="4E0902"/>
              </w:rPr>
              <w:t>she, him, it, he, her</w:t>
            </w:r>
          </w:p>
          <w:p w14:paraId="60349E73" w14:textId="77777777" w:rsidR="005345C9" w:rsidRDefault="006845DD" w:rsidP="006845DD">
            <w:pPr>
              <w:spacing w:after="0" w:line="240" w:lineRule="auto"/>
              <w:rPr>
                <w:rFonts w:ascii="Century Gothic" w:hAnsi="Century Gothic"/>
                <w:color w:val="4E0902"/>
              </w:rPr>
            </w:pPr>
            <w:proofErr w:type="spellStart"/>
            <w:r>
              <w:rPr>
                <w:rFonts w:ascii="Century Gothic" w:hAnsi="Century Gothic"/>
                <w:color w:val="4E0902"/>
              </w:rPr>
              <w:t>XtraMath</w:t>
            </w:r>
            <w:proofErr w:type="spellEnd"/>
            <w:r>
              <w:rPr>
                <w:rFonts w:ascii="Century Gothic" w:hAnsi="Century Gothic"/>
                <w:color w:val="4E0902"/>
              </w:rPr>
              <w:t xml:space="preserve"> Fact Practice</w:t>
            </w:r>
          </w:p>
          <w:p w14:paraId="5DAF8641" w14:textId="77777777" w:rsidR="008379F4" w:rsidRPr="00AC1CC5" w:rsidRDefault="008379F4" w:rsidP="006845DD">
            <w:pPr>
              <w:spacing w:after="0" w:line="240" w:lineRule="auto"/>
              <w:rPr>
                <w:rFonts w:ascii="Century Gothic" w:hAnsi="Century Gothic"/>
                <w:color w:val="4E0902"/>
                <w:sz w:val="16"/>
                <w:szCs w:val="16"/>
              </w:rPr>
            </w:pPr>
            <w:r w:rsidRPr="00AC1CC5">
              <w:rPr>
                <w:rFonts w:ascii="Century Gothic" w:hAnsi="Century Gothic"/>
                <w:color w:val="4E0902"/>
                <w:sz w:val="16"/>
                <w:szCs w:val="16"/>
              </w:rPr>
              <w:t>*</w:t>
            </w:r>
            <w:r w:rsidRPr="00AC1CC5">
              <w:rPr>
                <w:rFonts w:ascii="Century Gothic" w:hAnsi="Century Gothic"/>
                <w:i/>
                <w:iCs/>
                <w:color w:val="4E0902"/>
                <w:sz w:val="16"/>
                <w:szCs w:val="16"/>
              </w:rPr>
              <w:t>Bring library books back for our Wednesday library visit.</w:t>
            </w:r>
          </w:p>
        </w:tc>
        <w:tc>
          <w:tcPr>
            <w:tcW w:w="3420" w:type="dxa"/>
          </w:tcPr>
          <w:p w14:paraId="31BE5BB5" w14:textId="77777777" w:rsidR="006845DD" w:rsidRPr="003E77C9" w:rsidRDefault="006845DD" w:rsidP="006845DD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color w:val="4E0902"/>
                <w:sz w:val="22"/>
                <w:szCs w:val="22"/>
              </w:rPr>
            </w:pPr>
            <w:r>
              <w:rPr>
                <w:rFonts w:ascii="Century Gothic" w:hAnsi="Century Gothic"/>
                <w:color w:val="4E0902"/>
                <w:sz w:val="22"/>
                <w:szCs w:val="22"/>
              </w:rPr>
              <w:t>I-Ready Math Assignment</w:t>
            </w:r>
          </w:p>
          <w:p w14:paraId="6ED0FE66" w14:textId="77777777" w:rsidR="006845DD" w:rsidRPr="003E77C9" w:rsidRDefault="006845DD" w:rsidP="006845DD">
            <w:pPr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</w:p>
          <w:p w14:paraId="62BC927A" w14:textId="77777777" w:rsidR="005345C9" w:rsidRPr="006845DD" w:rsidRDefault="006845DD" w:rsidP="006845DD">
            <w:pPr>
              <w:pStyle w:val="BodyText2"/>
              <w:framePr w:hSpace="0" w:wrap="auto" w:vAnchor="margin" w:hAnchor="text" w:yAlign="inline"/>
              <w:jc w:val="left"/>
              <w:rPr>
                <w:rFonts w:ascii="Century Gothic" w:hAnsi="Century Gothic"/>
                <w:b/>
                <w:color w:val="4E0902"/>
                <w:sz w:val="22"/>
                <w:szCs w:val="22"/>
                <w:u w:val="single"/>
              </w:rPr>
            </w:pPr>
            <w:r w:rsidRPr="006845DD">
              <w:rPr>
                <w:rFonts w:ascii="Century Gothic" w:hAnsi="Century Gothic" w:cs="TTE5877AA8t00"/>
                <w:color w:val="4E0902"/>
                <w:sz w:val="22"/>
                <w:szCs w:val="22"/>
              </w:rPr>
              <w:t>Read and record on your Reading Log.</w:t>
            </w:r>
          </w:p>
        </w:tc>
        <w:tc>
          <w:tcPr>
            <w:tcW w:w="3625" w:type="dxa"/>
          </w:tcPr>
          <w:p w14:paraId="67B213B4" w14:textId="1E34AFFC" w:rsidR="00AC1CC5" w:rsidRPr="003E77C9" w:rsidRDefault="00AC1CC5" w:rsidP="00AC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TE1740380t00"/>
                <w:color w:val="4E0902"/>
              </w:rPr>
            </w:pPr>
            <w:r w:rsidRPr="003E77C9">
              <w:rPr>
                <w:rFonts w:ascii="Century Gothic" w:hAnsi="Century Gothic" w:cs="TTE1740380t00"/>
                <w:color w:val="4E0902"/>
              </w:rPr>
              <w:t>Make a list of 1</w:t>
            </w:r>
            <w:r>
              <w:rPr>
                <w:rFonts w:ascii="Century Gothic" w:hAnsi="Century Gothic" w:cs="TTE1740380t00"/>
                <w:color w:val="4E0902"/>
              </w:rPr>
              <w:t>2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 </w:t>
            </w:r>
            <w:r>
              <w:rPr>
                <w:rFonts w:ascii="Century Gothic" w:hAnsi="Century Gothic" w:cs="TTE1740380t00"/>
                <w:color w:val="4E0902"/>
              </w:rPr>
              <w:t>cities in Georgia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. Put the words in </w:t>
            </w:r>
            <w:r w:rsidRPr="003E77C9">
              <w:rPr>
                <w:rFonts w:ascii="Century Gothic" w:hAnsi="Century Gothic" w:cs="TTE1740380t00"/>
                <w:b/>
                <w:color w:val="4E0902"/>
              </w:rPr>
              <w:t xml:space="preserve">ABC </w:t>
            </w:r>
            <w:r w:rsidRPr="003E77C9">
              <w:rPr>
                <w:rFonts w:ascii="Century Gothic" w:hAnsi="Century Gothic" w:cs="TTE1740380t00"/>
                <w:color w:val="4E0902"/>
              </w:rPr>
              <w:t xml:space="preserve">order. </w:t>
            </w:r>
          </w:p>
          <w:p w14:paraId="76CB5E97" w14:textId="77777777" w:rsidR="002E229E" w:rsidRDefault="002E229E" w:rsidP="004B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TE1740380t00"/>
                <w:color w:val="4E0902"/>
                <w:sz w:val="24"/>
                <w:szCs w:val="24"/>
              </w:rPr>
            </w:pPr>
          </w:p>
          <w:p w14:paraId="72F8CC9A" w14:textId="77777777" w:rsidR="002E229E" w:rsidRPr="008379F4" w:rsidRDefault="002E229E" w:rsidP="004B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TE1740380t00"/>
                <w:color w:val="4E0902"/>
                <w:sz w:val="24"/>
                <w:szCs w:val="24"/>
              </w:rPr>
            </w:pPr>
            <w:proofErr w:type="spellStart"/>
            <w:r w:rsidRPr="00F1476B">
              <w:rPr>
                <w:rFonts w:ascii="Century Gothic" w:hAnsi="Century Gothic" w:cs="TTE1740380t00"/>
                <w:color w:val="4E0902"/>
                <w:sz w:val="20"/>
                <w:szCs w:val="20"/>
              </w:rPr>
              <w:t>Fundations</w:t>
            </w:r>
            <w:proofErr w:type="spellEnd"/>
            <w:r>
              <w:rPr>
                <w:rFonts w:ascii="Century Gothic" w:hAnsi="Century Gothic" w:cs="TTE1740380t00"/>
                <w:color w:val="4E0902"/>
                <w:sz w:val="20"/>
                <w:szCs w:val="20"/>
              </w:rPr>
              <w:t xml:space="preserve"> </w:t>
            </w:r>
            <w:r w:rsidRPr="00F1476B">
              <w:rPr>
                <w:rFonts w:ascii="Century Gothic" w:hAnsi="Century Gothic" w:cs="TTE1740380t00"/>
                <w:color w:val="4E0902"/>
                <w:sz w:val="20"/>
                <w:szCs w:val="20"/>
              </w:rPr>
              <w:t xml:space="preserve">Unit </w:t>
            </w:r>
            <w:r>
              <w:rPr>
                <w:rFonts w:ascii="Century Gothic" w:hAnsi="Century Gothic" w:cs="TTE1740380t00"/>
                <w:color w:val="4E0902"/>
                <w:sz w:val="20"/>
                <w:szCs w:val="20"/>
              </w:rPr>
              <w:t>6</w:t>
            </w:r>
            <w:r w:rsidRPr="00F1476B">
              <w:rPr>
                <w:rFonts w:ascii="Century Gothic" w:hAnsi="Century Gothic" w:cs="TTE1740380t00"/>
                <w:color w:val="4E0902"/>
                <w:sz w:val="20"/>
                <w:szCs w:val="20"/>
              </w:rPr>
              <w:t xml:space="preserve"> Test TOMORROW</w:t>
            </w:r>
          </w:p>
        </w:tc>
      </w:tr>
    </w:tbl>
    <w:p w14:paraId="75AD6681" w14:textId="77777777" w:rsidR="009D6BC5" w:rsidRPr="003E77C9" w:rsidRDefault="009D6BC5" w:rsidP="002E229E">
      <w:pPr>
        <w:rPr>
          <w:rFonts w:ascii="Century Gothic" w:hAnsi="Century Gothic"/>
        </w:rPr>
      </w:pPr>
    </w:p>
    <w:sectPr w:rsidR="009D6BC5" w:rsidRPr="003E77C9" w:rsidSect="007D78AA">
      <w:pgSz w:w="15840" w:h="12240" w:orient="landscape"/>
      <w:pgMar w:top="117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903A" w14:textId="77777777" w:rsidR="0043327B" w:rsidRDefault="0043327B" w:rsidP="001003A4">
      <w:pPr>
        <w:spacing w:after="0" w:line="240" w:lineRule="auto"/>
      </w:pPr>
      <w:r>
        <w:separator/>
      </w:r>
    </w:p>
  </w:endnote>
  <w:endnote w:type="continuationSeparator" w:id="0">
    <w:p w14:paraId="0CD94872" w14:textId="77777777" w:rsidR="0043327B" w:rsidRDefault="0043327B" w:rsidP="0010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mer Print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5877A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403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3650" w14:textId="77777777" w:rsidR="0043327B" w:rsidRDefault="0043327B" w:rsidP="001003A4">
      <w:pPr>
        <w:spacing w:after="0" w:line="240" w:lineRule="auto"/>
      </w:pPr>
      <w:r>
        <w:separator/>
      </w:r>
    </w:p>
  </w:footnote>
  <w:footnote w:type="continuationSeparator" w:id="0">
    <w:p w14:paraId="1C3F94D5" w14:textId="77777777" w:rsidR="0043327B" w:rsidRDefault="0043327B" w:rsidP="00100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337"/>
    <w:rsid w:val="00005C40"/>
    <w:rsid w:val="00084648"/>
    <w:rsid w:val="000B202C"/>
    <w:rsid w:val="000D5F09"/>
    <w:rsid w:val="001003A4"/>
    <w:rsid w:val="00135AD5"/>
    <w:rsid w:val="001B6932"/>
    <w:rsid w:val="001E2018"/>
    <w:rsid w:val="001F087A"/>
    <w:rsid w:val="002145D7"/>
    <w:rsid w:val="002E229E"/>
    <w:rsid w:val="00312217"/>
    <w:rsid w:val="00331CB9"/>
    <w:rsid w:val="003E77C9"/>
    <w:rsid w:val="0043327B"/>
    <w:rsid w:val="004B57B5"/>
    <w:rsid w:val="005171D5"/>
    <w:rsid w:val="005345C9"/>
    <w:rsid w:val="00575027"/>
    <w:rsid w:val="006845DD"/>
    <w:rsid w:val="00685339"/>
    <w:rsid w:val="006D5D0E"/>
    <w:rsid w:val="006E697B"/>
    <w:rsid w:val="00765D05"/>
    <w:rsid w:val="007D78AA"/>
    <w:rsid w:val="00806F92"/>
    <w:rsid w:val="008379F4"/>
    <w:rsid w:val="00866412"/>
    <w:rsid w:val="00885C3B"/>
    <w:rsid w:val="00910337"/>
    <w:rsid w:val="009B09F7"/>
    <w:rsid w:val="009D6BC5"/>
    <w:rsid w:val="00AC1CC5"/>
    <w:rsid w:val="00C26907"/>
    <w:rsid w:val="00C7008E"/>
    <w:rsid w:val="00CD4124"/>
    <w:rsid w:val="00CF2615"/>
    <w:rsid w:val="00D243CB"/>
    <w:rsid w:val="00D651B5"/>
    <w:rsid w:val="00D85980"/>
    <w:rsid w:val="00DA6EDB"/>
    <w:rsid w:val="00EF5B7F"/>
    <w:rsid w:val="00F1476B"/>
    <w:rsid w:val="00F368A4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DFD7F2"/>
  <w15:chartTrackingRefBased/>
  <w15:docId w15:val="{D78403E8-EC75-48D7-A00C-B53FA100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3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C26907"/>
    <w:pPr>
      <w:framePr w:hSpace="180" w:wrap="around" w:vAnchor="text" w:hAnchor="margin" w:y="1816"/>
      <w:spacing w:after="0" w:line="240" w:lineRule="auto"/>
      <w:jc w:val="center"/>
    </w:pPr>
    <w:rPr>
      <w:rFonts w:ascii="Primer Print" w:eastAsia="Times New Roman" w:hAnsi="Primer Print"/>
      <w:sz w:val="32"/>
      <w:szCs w:val="28"/>
    </w:rPr>
  </w:style>
  <w:style w:type="character" w:customStyle="1" w:styleId="BodyText2Char">
    <w:name w:val="Body Text 2 Char"/>
    <w:link w:val="BodyText2"/>
    <w:rsid w:val="00C26907"/>
    <w:rPr>
      <w:rFonts w:ascii="Primer Print" w:eastAsia="Times New Roman" w:hAnsi="Primer Print"/>
      <w:sz w:val="32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1003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003A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003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003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May</dc:creator>
  <cp:keywords/>
  <dc:description/>
  <cp:lastModifiedBy>Nye, Laura</cp:lastModifiedBy>
  <cp:revision>2</cp:revision>
  <cp:lastPrinted>2025-09-28T18:00:00Z</cp:lastPrinted>
  <dcterms:created xsi:type="dcterms:W3CDTF">2025-09-28T18:00:00Z</dcterms:created>
  <dcterms:modified xsi:type="dcterms:W3CDTF">2025-09-28T18:00:00Z</dcterms:modified>
</cp:coreProperties>
</file>